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74C" w:rsidRPr="00EA006D" w:rsidRDefault="0082674C"/>
    <w:p w:rsidR="0082674C" w:rsidRPr="00EA006D" w:rsidRDefault="0034228E" w:rsidP="006265B4">
      <w:pPr>
        <w:jc w:val="center"/>
        <w:outlineLvl w:val="0"/>
        <w:rPr>
          <w:b/>
          <w:sz w:val="32"/>
          <w:szCs w:val="32"/>
        </w:rPr>
      </w:pPr>
      <w:r w:rsidRPr="00EA006D">
        <w:rPr>
          <w:b/>
          <w:sz w:val="32"/>
          <w:szCs w:val="32"/>
        </w:rPr>
        <w:t>Green Philippines Island of Sustainability</w:t>
      </w:r>
    </w:p>
    <w:p w:rsidR="0034228E" w:rsidRPr="00EA006D" w:rsidRDefault="0034228E" w:rsidP="006265B4">
      <w:pPr>
        <w:jc w:val="center"/>
        <w:outlineLvl w:val="0"/>
        <w:rPr>
          <w:sz w:val="28"/>
          <w:szCs w:val="28"/>
        </w:rPr>
      </w:pPr>
      <w:r w:rsidRPr="00EA006D">
        <w:rPr>
          <w:sz w:val="28"/>
          <w:szCs w:val="28"/>
        </w:rPr>
        <w:t>Teambuilding and Material Flow Analysis Workshop</w:t>
      </w:r>
    </w:p>
    <w:p w:rsidR="0082674C" w:rsidRPr="00EA006D" w:rsidRDefault="003F3DFA" w:rsidP="006265B4">
      <w:pPr>
        <w:jc w:val="center"/>
        <w:outlineLvl w:val="0"/>
        <w:rPr>
          <w:sz w:val="32"/>
          <w:szCs w:val="32"/>
        </w:rPr>
      </w:pPr>
      <w:r>
        <w:rPr>
          <w:sz w:val="28"/>
          <w:szCs w:val="28"/>
        </w:rPr>
        <w:t>20</w:t>
      </w:r>
      <w:r w:rsidRPr="003F3DFA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</w:t>
      </w:r>
      <w:r w:rsidR="0034228E" w:rsidRPr="00EA006D">
        <w:rPr>
          <w:sz w:val="28"/>
          <w:szCs w:val="28"/>
        </w:rPr>
        <w:t>August 2010</w:t>
      </w:r>
    </w:p>
    <w:p w:rsidR="0082674C" w:rsidRPr="00EA006D" w:rsidRDefault="0082674C" w:rsidP="0082674C"/>
    <w:tbl>
      <w:tblPr>
        <w:tblStyle w:val="LightList-Accent3"/>
        <w:tblpPr w:leftFromText="180" w:rightFromText="180" w:vertAnchor="text" w:horzAnchor="margin" w:tblpX="-144" w:tblpY="403"/>
        <w:tblW w:w="9648" w:type="dxa"/>
        <w:tblLook w:val="01E0"/>
      </w:tblPr>
      <w:tblGrid>
        <w:gridCol w:w="1908"/>
        <w:gridCol w:w="5490"/>
        <w:gridCol w:w="2250"/>
      </w:tblGrid>
      <w:tr w:rsidR="0035674D" w:rsidRPr="00EA006D" w:rsidTr="00C17C9D">
        <w:trPr>
          <w:cnfStyle w:val="100000000000"/>
        </w:trPr>
        <w:tc>
          <w:tcPr>
            <w:cnfStyle w:val="001000000000"/>
            <w:tcW w:w="1908" w:type="dxa"/>
          </w:tcPr>
          <w:p w:rsidR="0035674D" w:rsidRPr="00DC082F" w:rsidRDefault="0035674D" w:rsidP="00164723">
            <w:pPr>
              <w:jc w:val="center"/>
              <w:rPr>
                <w:b w:val="0"/>
                <w:color w:val="auto"/>
                <w:sz w:val="24"/>
                <w:szCs w:val="24"/>
                <w:lang w:val="en-GB"/>
              </w:rPr>
            </w:pPr>
            <w:r w:rsidRPr="00DC082F">
              <w:rPr>
                <w:color w:val="auto"/>
                <w:sz w:val="24"/>
                <w:szCs w:val="24"/>
                <w:lang w:val="en-GB"/>
              </w:rPr>
              <w:t>Time</w:t>
            </w:r>
          </w:p>
        </w:tc>
        <w:tc>
          <w:tcPr>
            <w:cnfStyle w:val="000010000000"/>
            <w:tcW w:w="5490" w:type="dxa"/>
          </w:tcPr>
          <w:p w:rsidR="0035674D" w:rsidRPr="00DC082F" w:rsidRDefault="0035674D" w:rsidP="00164723">
            <w:pPr>
              <w:jc w:val="center"/>
              <w:rPr>
                <w:b w:val="0"/>
                <w:color w:val="auto"/>
                <w:sz w:val="24"/>
                <w:szCs w:val="24"/>
                <w:lang w:val="en-GB"/>
              </w:rPr>
            </w:pPr>
            <w:r w:rsidRPr="00DC082F">
              <w:rPr>
                <w:color w:val="auto"/>
                <w:sz w:val="24"/>
                <w:szCs w:val="24"/>
                <w:lang w:val="en-GB"/>
              </w:rPr>
              <w:t>Activity</w:t>
            </w:r>
          </w:p>
        </w:tc>
        <w:tc>
          <w:tcPr>
            <w:cnfStyle w:val="000100000000"/>
            <w:tcW w:w="2250" w:type="dxa"/>
          </w:tcPr>
          <w:p w:rsidR="0035674D" w:rsidRPr="00DC082F" w:rsidRDefault="0035674D" w:rsidP="00164723">
            <w:pPr>
              <w:jc w:val="center"/>
              <w:rPr>
                <w:b w:val="0"/>
                <w:color w:val="auto"/>
                <w:sz w:val="24"/>
                <w:szCs w:val="24"/>
                <w:lang w:val="en-GB"/>
              </w:rPr>
            </w:pPr>
            <w:r w:rsidRPr="00DC082F">
              <w:rPr>
                <w:color w:val="auto"/>
                <w:sz w:val="24"/>
                <w:szCs w:val="24"/>
                <w:lang w:val="en-GB"/>
              </w:rPr>
              <w:t>Type</w:t>
            </w:r>
          </w:p>
        </w:tc>
      </w:tr>
      <w:tr w:rsidR="00EA006D" w:rsidRPr="00EA006D" w:rsidTr="00C17C9D">
        <w:trPr>
          <w:cnfStyle w:val="000000100000"/>
        </w:trPr>
        <w:tc>
          <w:tcPr>
            <w:cnfStyle w:val="001000000000"/>
            <w:tcW w:w="1908" w:type="dxa"/>
          </w:tcPr>
          <w:p w:rsidR="00EA006D" w:rsidRPr="00EA006D" w:rsidRDefault="00EA006D" w:rsidP="00164723">
            <w:pPr>
              <w:jc w:val="right"/>
              <w:rPr>
                <w:b w:val="0"/>
                <w:sz w:val="24"/>
                <w:szCs w:val="24"/>
                <w:lang w:val="en-GB"/>
              </w:rPr>
            </w:pPr>
            <w:r w:rsidRPr="00EA006D">
              <w:rPr>
                <w:sz w:val="24"/>
                <w:szCs w:val="24"/>
                <w:lang w:val="en-GB"/>
              </w:rPr>
              <w:t>08.15-08.45</w:t>
            </w:r>
          </w:p>
        </w:tc>
        <w:tc>
          <w:tcPr>
            <w:cnfStyle w:val="000010000000"/>
            <w:tcW w:w="5490" w:type="dxa"/>
          </w:tcPr>
          <w:p w:rsidR="00EA006D" w:rsidRPr="00EA006D" w:rsidRDefault="00EA006D" w:rsidP="00164723">
            <w:pPr>
              <w:rPr>
                <w:b/>
                <w:sz w:val="24"/>
                <w:szCs w:val="24"/>
                <w:lang w:val="en-GB"/>
              </w:rPr>
            </w:pPr>
            <w:r w:rsidRPr="00EA006D">
              <w:rPr>
                <w:b/>
                <w:sz w:val="24"/>
                <w:szCs w:val="24"/>
                <w:lang w:val="en-GB"/>
              </w:rPr>
              <w:t xml:space="preserve">- Registration </w:t>
            </w:r>
          </w:p>
        </w:tc>
        <w:tc>
          <w:tcPr>
            <w:cnfStyle w:val="000100000000"/>
            <w:tcW w:w="2250" w:type="dxa"/>
          </w:tcPr>
          <w:p w:rsidR="00EA006D" w:rsidRPr="00EA006D" w:rsidRDefault="00EA006D" w:rsidP="00164723">
            <w:pPr>
              <w:rPr>
                <w:b w:val="0"/>
                <w:sz w:val="24"/>
                <w:szCs w:val="24"/>
                <w:lang w:val="en-GB"/>
              </w:rPr>
            </w:pPr>
            <w:r w:rsidRPr="00EA006D">
              <w:rPr>
                <w:sz w:val="24"/>
                <w:szCs w:val="24"/>
                <w:lang w:val="en-GB"/>
              </w:rPr>
              <w:t xml:space="preserve">  --------</w:t>
            </w:r>
          </w:p>
        </w:tc>
      </w:tr>
      <w:tr w:rsidR="00EA006D" w:rsidRPr="00EA006D" w:rsidTr="00C17C9D">
        <w:tc>
          <w:tcPr>
            <w:cnfStyle w:val="001000000000"/>
            <w:tcW w:w="1908" w:type="dxa"/>
          </w:tcPr>
          <w:p w:rsidR="00EA006D" w:rsidRPr="00EA006D" w:rsidRDefault="00EA006D" w:rsidP="00164723">
            <w:pPr>
              <w:jc w:val="right"/>
              <w:rPr>
                <w:sz w:val="24"/>
                <w:szCs w:val="24"/>
                <w:lang w:val="en-GB"/>
              </w:rPr>
            </w:pPr>
            <w:r w:rsidRPr="00EA006D">
              <w:rPr>
                <w:sz w:val="24"/>
                <w:szCs w:val="24"/>
                <w:lang w:val="en-GB"/>
              </w:rPr>
              <w:t>08.45-09.00</w:t>
            </w:r>
          </w:p>
        </w:tc>
        <w:tc>
          <w:tcPr>
            <w:cnfStyle w:val="000010000000"/>
            <w:tcW w:w="5490" w:type="dxa"/>
          </w:tcPr>
          <w:p w:rsidR="00EA006D" w:rsidRPr="00EA006D" w:rsidRDefault="00EA006D" w:rsidP="00164723">
            <w:pPr>
              <w:rPr>
                <w:sz w:val="24"/>
                <w:szCs w:val="24"/>
                <w:lang w:val="en-GB"/>
              </w:rPr>
            </w:pPr>
            <w:r w:rsidRPr="00EA006D">
              <w:rPr>
                <w:sz w:val="24"/>
                <w:szCs w:val="24"/>
                <w:lang w:val="en-GB"/>
              </w:rPr>
              <w:t>- Welcome through GPIOS Project Head -</w:t>
            </w:r>
          </w:p>
        </w:tc>
        <w:tc>
          <w:tcPr>
            <w:cnfStyle w:val="000100000000"/>
            <w:tcW w:w="2250" w:type="dxa"/>
          </w:tcPr>
          <w:p w:rsidR="00EA006D" w:rsidRPr="00EA006D" w:rsidRDefault="00EA006D" w:rsidP="00164723">
            <w:pPr>
              <w:rPr>
                <w:sz w:val="24"/>
                <w:szCs w:val="24"/>
                <w:lang w:val="en-GB"/>
              </w:rPr>
            </w:pPr>
            <w:r w:rsidRPr="00EA006D">
              <w:rPr>
                <w:sz w:val="24"/>
                <w:szCs w:val="24"/>
                <w:lang w:val="en-GB"/>
              </w:rPr>
              <w:t>Input</w:t>
            </w:r>
          </w:p>
        </w:tc>
      </w:tr>
      <w:tr w:rsidR="00EA006D" w:rsidRPr="00EA006D" w:rsidTr="00C17C9D">
        <w:trPr>
          <w:cnfStyle w:val="000000100000"/>
        </w:trPr>
        <w:tc>
          <w:tcPr>
            <w:cnfStyle w:val="001000000000"/>
            <w:tcW w:w="1908" w:type="dxa"/>
          </w:tcPr>
          <w:p w:rsidR="00EA006D" w:rsidRPr="00EA006D" w:rsidRDefault="00EA006D" w:rsidP="00164723">
            <w:pPr>
              <w:jc w:val="right"/>
              <w:rPr>
                <w:sz w:val="24"/>
                <w:szCs w:val="24"/>
                <w:lang w:val="en-GB"/>
              </w:rPr>
            </w:pPr>
            <w:r w:rsidRPr="00EA006D">
              <w:rPr>
                <w:sz w:val="24"/>
                <w:szCs w:val="24"/>
                <w:lang w:val="en-GB"/>
              </w:rPr>
              <w:t>9.00 – 9.30 30min</w:t>
            </w:r>
          </w:p>
        </w:tc>
        <w:tc>
          <w:tcPr>
            <w:cnfStyle w:val="000010000000"/>
            <w:tcW w:w="5490" w:type="dxa"/>
          </w:tcPr>
          <w:p w:rsidR="00EA006D" w:rsidRPr="00EA006D" w:rsidRDefault="00EA006D" w:rsidP="00164723">
            <w:pPr>
              <w:rPr>
                <w:sz w:val="24"/>
                <w:szCs w:val="24"/>
                <w:lang w:val="en-GB"/>
              </w:rPr>
            </w:pPr>
            <w:r w:rsidRPr="00EA006D">
              <w:rPr>
                <w:sz w:val="24"/>
                <w:szCs w:val="24"/>
                <w:lang w:val="en-GB"/>
              </w:rPr>
              <w:t>- Teambuilding &amp; Motivation -</w:t>
            </w:r>
          </w:p>
        </w:tc>
        <w:tc>
          <w:tcPr>
            <w:cnfStyle w:val="000100000000"/>
            <w:tcW w:w="2250" w:type="dxa"/>
          </w:tcPr>
          <w:p w:rsidR="00EA006D" w:rsidRPr="00EA006D" w:rsidRDefault="00EA006D" w:rsidP="00164723">
            <w:pPr>
              <w:rPr>
                <w:sz w:val="24"/>
                <w:szCs w:val="24"/>
                <w:lang w:val="en-GB"/>
              </w:rPr>
            </w:pPr>
            <w:r w:rsidRPr="00EA006D">
              <w:rPr>
                <w:sz w:val="24"/>
                <w:szCs w:val="24"/>
                <w:lang w:val="en-GB"/>
              </w:rPr>
              <w:t>- input / examples -</w:t>
            </w:r>
          </w:p>
        </w:tc>
      </w:tr>
      <w:tr w:rsidR="00EA006D" w:rsidRPr="00EA006D" w:rsidTr="00C17C9D">
        <w:tc>
          <w:tcPr>
            <w:cnfStyle w:val="001000000000"/>
            <w:tcW w:w="1908" w:type="dxa"/>
            <w:tcBorders>
              <w:bottom w:val="single" w:sz="8" w:space="0" w:color="9BBB59" w:themeColor="accent3"/>
            </w:tcBorders>
          </w:tcPr>
          <w:p w:rsidR="00EA006D" w:rsidRPr="00EA006D" w:rsidRDefault="00EA006D" w:rsidP="00164723">
            <w:pPr>
              <w:jc w:val="right"/>
              <w:rPr>
                <w:sz w:val="24"/>
                <w:szCs w:val="24"/>
                <w:lang w:val="en-GB"/>
              </w:rPr>
            </w:pPr>
            <w:r w:rsidRPr="00EA006D">
              <w:rPr>
                <w:sz w:val="24"/>
                <w:szCs w:val="24"/>
                <w:lang w:val="en-GB"/>
              </w:rPr>
              <w:t>9.30 – 10.00 30min</w:t>
            </w:r>
          </w:p>
        </w:tc>
        <w:tc>
          <w:tcPr>
            <w:cnfStyle w:val="000010000000"/>
            <w:tcW w:w="5490" w:type="dxa"/>
            <w:tcBorders>
              <w:bottom w:val="single" w:sz="8" w:space="0" w:color="9BBB59" w:themeColor="accent3"/>
            </w:tcBorders>
          </w:tcPr>
          <w:p w:rsidR="00EA006D" w:rsidRPr="00EA006D" w:rsidRDefault="00EA006D" w:rsidP="00164723">
            <w:pPr>
              <w:rPr>
                <w:sz w:val="24"/>
                <w:szCs w:val="24"/>
                <w:lang w:val="en-GB"/>
              </w:rPr>
            </w:pPr>
            <w:r w:rsidRPr="00EA006D">
              <w:rPr>
                <w:sz w:val="24"/>
                <w:szCs w:val="24"/>
                <w:lang w:val="en-GB"/>
              </w:rPr>
              <w:t>- Team exercise – “Moon can you hear me?” – part 1</w:t>
            </w:r>
          </w:p>
        </w:tc>
        <w:tc>
          <w:tcPr>
            <w:cnfStyle w:val="000100000000"/>
            <w:tcW w:w="2250" w:type="dxa"/>
            <w:tcBorders>
              <w:bottom w:val="single" w:sz="8" w:space="0" w:color="9BBB59" w:themeColor="accent3"/>
            </w:tcBorders>
          </w:tcPr>
          <w:p w:rsidR="00EA006D" w:rsidRPr="00EA006D" w:rsidRDefault="00EA006D" w:rsidP="00164723">
            <w:pPr>
              <w:rPr>
                <w:sz w:val="24"/>
                <w:szCs w:val="24"/>
                <w:lang w:val="en-GB"/>
              </w:rPr>
            </w:pPr>
            <w:r w:rsidRPr="00EA006D">
              <w:rPr>
                <w:sz w:val="24"/>
                <w:szCs w:val="24"/>
                <w:lang w:val="en-GB"/>
              </w:rPr>
              <w:t>- exercise-</w:t>
            </w:r>
          </w:p>
        </w:tc>
      </w:tr>
      <w:tr w:rsidR="00EA006D" w:rsidRPr="00EA006D" w:rsidTr="00C17C9D">
        <w:trPr>
          <w:cnfStyle w:val="000000100000"/>
        </w:trPr>
        <w:tc>
          <w:tcPr>
            <w:cnfStyle w:val="001000000000"/>
            <w:tcW w:w="1908" w:type="dxa"/>
            <w:shd w:val="clear" w:color="auto" w:fill="C2D69B" w:themeFill="accent3" w:themeFillTint="99"/>
          </w:tcPr>
          <w:p w:rsidR="00EA006D" w:rsidRPr="00EA006D" w:rsidRDefault="00EA006D" w:rsidP="00164723">
            <w:pPr>
              <w:jc w:val="right"/>
              <w:rPr>
                <w:b w:val="0"/>
                <w:sz w:val="24"/>
                <w:szCs w:val="24"/>
                <w:lang w:val="en-GB"/>
              </w:rPr>
            </w:pPr>
            <w:r w:rsidRPr="00EA006D">
              <w:rPr>
                <w:sz w:val="24"/>
                <w:szCs w:val="24"/>
                <w:lang w:val="en-GB"/>
              </w:rPr>
              <w:t>10.00 – 10.15 15min</w:t>
            </w:r>
          </w:p>
        </w:tc>
        <w:tc>
          <w:tcPr>
            <w:cnfStyle w:val="000010000000"/>
            <w:tcW w:w="5490" w:type="dxa"/>
            <w:shd w:val="clear" w:color="auto" w:fill="C2D69B" w:themeFill="accent3" w:themeFillTint="99"/>
          </w:tcPr>
          <w:p w:rsidR="00EA006D" w:rsidRPr="00EA006D" w:rsidRDefault="00EA006D" w:rsidP="00164723">
            <w:pPr>
              <w:rPr>
                <w:b/>
                <w:sz w:val="24"/>
                <w:szCs w:val="24"/>
                <w:lang w:val="en-GB"/>
              </w:rPr>
            </w:pPr>
            <w:r w:rsidRPr="00EA006D">
              <w:rPr>
                <w:b/>
                <w:sz w:val="24"/>
                <w:szCs w:val="24"/>
                <w:lang w:val="en-GB"/>
              </w:rPr>
              <w:t>- Tea and coffee break -</w:t>
            </w:r>
          </w:p>
        </w:tc>
        <w:tc>
          <w:tcPr>
            <w:cnfStyle w:val="000100000000"/>
            <w:tcW w:w="2250" w:type="dxa"/>
            <w:shd w:val="clear" w:color="auto" w:fill="C2D69B" w:themeFill="accent3" w:themeFillTint="99"/>
          </w:tcPr>
          <w:p w:rsidR="00EA006D" w:rsidRPr="00EA006D" w:rsidRDefault="00EA006D" w:rsidP="00164723">
            <w:pPr>
              <w:rPr>
                <w:b w:val="0"/>
                <w:sz w:val="24"/>
                <w:szCs w:val="24"/>
                <w:lang w:val="en-GB"/>
              </w:rPr>
            </w:pPr>
            <w:r w:rsidRPr="00EA006D">
              <w:rPr>
                <w:sz w:val="24"/>
                <w:szCs w:val="24"/>
                <w:lang w:val="en-GB"/>
              </w:rPr>
              <w:t xml:space="preserve">  --------</w:t>
            </w:r>
          </w:p>
        </w:tc>
      </w:tr>
      <w:tr w:rsidR="00EA006D" w:rsidRPr="00EA006D" w:rsidTr="00C17C9D">
        <w:tc>
          <w:tcPr>
            <w:cnfStyle w:val="001000000000"/>
            <w:tcW w:w="1908" w:type="dxa"/>
          </w:tcPr>
          <w:p w:rsidR="00EA006D" w:rsidRPr="00EA006D" w:rsidRDefault="00EA006D" w:rsidP="00164723">
            <w:pPr>
              <w:jc w:val="right"/>
              <w:rPr>
                <w:sz w:val="24"/>
                <w:szCs w:val="24"/>
                <w:lang w:val="en-GB"/>
              </w:rPr>
            </w:pPr>
            <w:r w:rsidRPr="00EA006D">
              <w:rPr>
                <w:sz w:val="24"/>
                <w:szCs w:val="24"/>
                <w:lang w:val="en-GB"/>
              </w:rPr>
              <w:t>10.15 – 11.00 45min</w:t>
            </w:r>
          </w:p>
        </w:tc>
        <w:tc>
          <w:tcPr>
            <w:cnfStyle w:val="000010000000"/>
            <w:tcW w:w="5490" w:type="dxa"/>
          </w:tcPr>
          <w:p w:rsidR="00EA006D" w:rsidRPr="00EA006D" w:rsidRDefault="00EA006D" w:rsidP="00164723">
            <w:pPr>
              <w:rPr>
                <w:sz w:val="24"/>
                <w:szCs w:val="24"/>
                <w:lang w:val="en-GB"/>
              </w:rPr>
            </w:pPr>
            <w:r w:rsidRPr="00EA006D">
              <w:rPr>
                <w:sz w:val="24"/>
                <w:szCs w:val="24"/>
                <w:lang w:val="en-GB"/>
              </w:rPr>
              <w:t>- Team exercise – “Moon can you hear me?” – part 2</w:t>
            </w:r>
          </w:p>
        </w:tc>
        <w:tc>
          <w:tcPr>
            <w:cnfStyle w:val="000100000000"/>
            <w:tcW w:w="2250" w:type="dxa"/>
          </w:tcPr>
          <w:p w:rsidR="00EA006D" w:rsidRPr="00EA006D" w:rsidRDefault="00EA006D" w:rsidP="00164723">
            <w:pPr>
              <w:rPr>
                <w:sz w:val="24"/>
                <w:szCs w:val="24"/>
                <w:lang w:val="en-GB"/>
              </w:rPr>
            </w:pPr>
            <w:r w:rsidRPr="00EA006D">
              <w:rPr>
                <w:sz w:val="24"/>
                <w:szCs w:val="24"/>
                <w:lang w:val="en-GB"/>
              </w:rPr>
              <w:t>- exercise-</w:t>
            </w:r>
          </w:p>
        </w:tc>
      </w:tr>
      <w:tr w:rsidR="00EA006D" w:rsidRPr="00EA006D" w:rsidTr="00C17C9D">
        <w:trPr>
          <w:cnfStyle w:val="000000100000"/>
        </w:trPr>
        <w:tc>
          <w:tcPr>
            <w:cnfStyle w:val="001000000000"/>
            <w:tcW w:w="1908" w:type="dxa"/>
          </w:tcPr>
          <w:p w:rsidR="00EA006D" w:rsidRPr="00EA006D" w:rsidRDefault="00EA006D" w:rsidP="00164723">
            <w:pPr>
              <w:jc w:val="right"/>
              <w:rPr>
                <w:sz w:val="24"/>
                <w:szCs w:val="24"/>
                <w:lang w:val="en-GB"/>
              </w:rPr>
            </w:pPr>
            <w:r w:rsidRPr="00EA006D">
              <w:rPr>
                <w:sz w:val="24"/>
                <w:szCs w:val="24"/>
                <w:lang w:val="en-GB"/>
              </w:rPr>
              <w:t>11.00 – 11.45</w:t>
            </w:r>
          </w:p>
          <w:p w:rsidR="00EA006D" w:rsidRPr="00EA006D" w:rsidRDefault="00EA006D" w:rsidP="00164723">
            <w:pPr>
              <w:jc w:val="right"/>
              <w:rPr>
                <w:sz w:val="24"/>
                <w:szCs w:val="24"/>
                <w:lang w:val="en-GB"/>
              </w:rPr>
            </w:pPr>
            <w:r w:rsidRPr="00EA006D">
              <w:rPr>
                <w:sz w:val="24"/>
                <w:szCs w:val="24"/>
                <w:lang w:val="en-GB"/>
              </w:rPr>
              <w:t>45min</w:t>
            </w:r>
          </w:p>
        </w:tc>
        <w:tc>
          <w:tcPr>
            <w:cnfStyle w:val="000010000000"/>
            <w:tcW w:w="5490" w:type="dxa"/>
          </w:tcPr>
          <w:p w:rsidR="00EA006D" w:rsidRPr="00EA006D" w:rsidRDefault="00EA006D" w:rsidP="00164723">
            <w:pPr>
              <w:rPr>
                <w:sz w:val="24"/>
                <w:szCs w:val="24"/>
                <w:lang w:val="en-GB"/>
              </w:rPr>
            </w:pPr>
            <w:r w:rsidRPr="00EA006D">
              <w:rPr>
                <w:sz w:val="24"/>
                <w:szCs w:val="24"/>
                <w:lang w:val="en-GB"/>
              </w:rPr>
              <w:t>- Material flow analysis – introduction &amp; examples-</w:t>
            </w:r>
          </w:p>
        </w:tc>
        <w:tc>
          <w:tcPr>
            <w:cnfStyle w:val="000100000000"/>
            <w:tcW w:w="2250" w:type="dxa"/>
          </w:tcPr>
          <w:p w:rsidR="00EA006D" w:rsidRPr="00EA006D" w:rsidRDefault="00EA006D" w:rsidP="00164723">
            <w:pPr>
              <w:rPr>
                <w:sz w:val="24"/>
                <w:szCs w:val="24"/>
                <w:lang w:val="en-GB"/>
              </w:rPr>
            </w:pPr>
            <w:r w:rsidRPr="00EA006D">
              <w:rPr>
                <w:sz w:val="24"/>
                <w:szCs w:val="24"/>
                <w:lang w:val="en-GB"/>
              </w:rPr>
              <w:t>- input -</w:t>
            </w:r>
          </w:p>
        </w:tc>
      </w:tr>
      <w:tr w:rsidR="00EA006D" w:rsidRPr="00EA006D" w:rsidTr="00C17C9D">
        <w:tc>
          <w:tcPr>
            <w:cnfStyle w:val="001000000000"/>
            <w:tcW w:w="1908" w:type="dxa"/>
            <w:tcBorders>
              <w:bottom w:val="single" w:sz="8" w:space="0" w:color="9BBB59" w:themeColor="accent3"/>
            </w:tcBorders>
          </w:tcPr>
          <w:p w:rsidR="00EA006D" w:rsidRPr="00EA006D" w:rsidRDefault="00EA006D" w:rsidP="00164723">
            <w:pPr>
              <w:jc w:val="right"/>
              <w:rPr>
                <w:sz w:val="24"/>
                <w:szCs w:val="24"/>
                <w:lang w:val="en-GB"/>
              </w:rPr>
            </w:pPr>
            <w:r w:rsidRPr="00EA006D">
              <w:rPr>
                <w:sz w:val="24"/>
                <w:szCs w:val="24"/>
                <w:lang w:val="en-GB"/>
              </w:rPr>
              <w:t>11.45 – 12.15 30min</w:t>
            </w:r>
          </w:p>
        </w:tc>
        <w:tc>
          <w:tcPr>
            <w:cnfStyle w:val="000010000000"/>
            <w:tcW w:w="5490" w:type="dxa"/>
            <w:tcBorders>
              <w:bottom w:val="single" w:sz="8" w:space="0" w:color="9BBB59" w:themeColor="accent3"/>
            </w:tcBorders>
          </w:tcPr>
          <w:p w:rsidR="00EA006D" w:rsidRPr="00EA006D" w:rsidRDefault="00EA006D" w:rsidP="00164723">
            <w:pPr>
              <w:rPr>
                <w:sz w:val="24"/>
                <w:szCs w:val="24"/>
                <w:lang w:val="en-GB"/>
              </w:rPr>
            </w:pPr>
            <w:r w:rsidRPr="00EA006D">
              <w:rPr>
                <w:sz w:val="24"/>
                <w:szCs w:val="24"/>
                <w:lang w:val="en-GB"/>
              </w:rPr>
              <w:t>- Material flow analysis – first exercise  &amp; example- part 1 -</w:t>
            </w:r>
          </w:p>
        </w:tc>
        <w:tc>
          <w:tcPr>
            <w:cnfStyle w:val="000100000000"/>
            <w:tcW w:w="2250" w:type="dxa"/>
            <w:tcBorders>
              <w:bottom w:val="single" w:sz="8" w:space="0" w:color="9BBB59" w:themeColor="accent3"/>
            </w:tcBorders>
          </w:tcPr>
          <w:p w:rsidR="00EA006D" w:rsidRPr="00EA006D" w:rsidRDefault="00EA006D" w:rsidP="00164723">
            <w:pPr>
              <w:rPr>
                <w:sz w:val="24"/>
                <w:szCs w:val="24"/>
                <w:lang w:val="en-GB"/>
              </w:rPr>
            </w:pPr>
            <w:r w:rsidRPr="00EA006D">
              <w:rPr>
                <w:sz w:val="24"/>
                <w:szCs w:val="24"/>
                <w:lang w:val="en-GB"/>
              </w:rPr>
              <w:t>- input/ interactive exercise -</w:t>
            </w:r>
          </w:p>
        </w:tc>
      </w:tr>
      <w:tr w:rsidR="00EA006D" w:rsidRPr="00EA006D" w:rsidTr="00C17C9D">
        <w:trPr>
          <w:cnfStyle w:val="000000100000"/>
        </w:trPr>
        <w:tc>
          <w:tcPr>
            <w:cnfStyle w:val="001000000000"/>
            <w:tcW w:w="1908" w:type="dxa"/>
            <w:shd w:val="clear" w:color="auto" w:fill="C2D69B" w:themeFill="accent3" w:themeFillTint="99"/>
          </w:tcPr>
          <w:p w:rsidR="00EA006D" w:rsidRPr="00EA006D" w:rsidRDefault="00EA006D" w:rsidP="00164723">
            <w:pPr>
              <w:jc w:val="right"/>
              <w:rPr>
                <w:b w:val="0"/>
                <w:sz w:val="24"/>
                <w:szCs w:val="24"/>
                <w:lang w:val="en-GB"/>
              </w:rPr>
            </w:pPr>
            <w:r w:rsidRPr="00EA006D">
              <w:rPr>
                <w:sz w:val="24"/>
                <w:szCs w:val="24"/>
                <w:lang w:val="en-GB"/>
              </w:rPr>
              <w:t>12.15 – 13.15</w:t>
            </w:r>
          </w:p>
          <w:p w:rsidR="00EA006D" w:rsidRPr="00EA006D" w:rsidRDefault="00EA006D" w:rsidP="00164723">
            <w:pPr>
              <w:jc w:val="right"/>
              <w:rPr>
                <w:b w:val="0"/>
                <w:sz w:val="24"/>
                <w:szCs w:val="24"/>
                <w:lang w:val="en-GB"/>
              </w:rPr>
            </w:pPr>
            <w:r w:rsidRPr="00EA006D">
              <w:rPr>
                <w:sz w:val="24"/>
                <w:szCs w:val="24"/>
                <w:lang w:val="en-GB"/>
              </w:rPr>
              <w:t>60min</w:t>
            </w:r>
          </w:p>
        </w:tc>
        <w:tc>
          <w:tcPr>
            <w:cnfStyle w:val="000010000000"/>
            <w:tcW w:w="5490" w:type="dxa"/>
            <w:shd w:val="clear" w:color="auto" w:fill="C2D69B" w:themeFill="accent3" w:themeFillTint="99"/>
          </w:tcPr>
          <w:p w:rsidR="00EA006D" w:rsidRPr="00EA006D" w:rsidRDefault="00EA006D" w:rsidP="00164723">
            <w:pPr>
              <w:rPr>
                <w:b/>
                <w:bCs/>
                <w:sz w:val="24"/>
                <w:szCs w:val="24"/>
                <w:lang w:val="en-GB"/>
              </w:rPr>
            </w:pPr>
            <w:r w:rsidRPr="00EA006D">
              <w:rPr>
                <w:b/>
                <w:bCs/>
                <w:sz w:val="24"/>
                <w:szCs w:val="24"/>
                <w:lang w:val="en-GB"/>
              </w:rPr>
              <w:t>- Lunch break -</w:t>
            </w:r>
          </w:p>
        </w:tc>
        <w:tc>
          <w:tcPr>
            <w:cnfStyle w:val="000100000000"/>
            <w:tcW w:w="2250" w:type="dxa"/>
            <w:shd w:val="clear" w:color="auto" w:fill="C2D69B" w:themeFill="accent3" w:themeFillTint="99"/>
          </w:tcPr>
          <w:p w:rsidR="00EA006D" w:rsidRPr="00EA006D" w:rsidRDefault="00EA006D" w:rsidP="00164723">
            <w:pPr>
              <w:rPr>
                <w:b w:val="0"/>
                <w:sz w:val="24"/>
                <w:szCs w:val="24"/>
                <w:lang w:val="en-GB"/>
              </w:rPr>
            </w:pPr>
            <w:r w:rsidRPr="00EA006D">
              <w:rPr>
                <w:sz w:val="24"/>
                <w:szCs w:val="24"/>
                <w:lang w:val="en-GB"/>
              </w:rPr>
              <w:t xml:space="preserve">  --------</w:t>
            </w:r>
          </w:p>
        </w:tc>
      </w:tr>
      <w:tr w:rsidR="00EA006D" w:rsidRPr="00EA006D" w:rsidTr="00C17C9D">
        <w:tc>
          <w:tcPr>
            <w:cnfStyle w:val="001000000000"/>
            <w:tcW w:w="1908" w:type="dxa"/>
            <w:tcBorders>
              <w:bottom w:val="single" w:sz="8" w:space="0" w:color="9BBB59" w:themeColor="accent3"/>
            </w:tcBorders>
          </w:tcPr>
          <w:p w:rsidR="00EA006D" w:rsidRPr="00EA006D" w:rsidRDefault="00EA006D" w:rsidP="00164723">
            <w:pPr>
              <w:jc w:val="right"/>
              <w:rPr>
                <w:sz w:val="24"/>
                <w:szCs w:val="24"/>
                <w:lang w:val="en-GB"/>
              </w:rPr>
            </w:pPr>
            <w:r w:rsidRPr="00EA006D">
              <w:rPr>
                <w:sz w:val="24"/>
                <w:szCs w:val="24"/>
                <w:lang w:val="en-GB"/>
              </w:rPr>
              <w:t>13.15 – 15.00 105min</w:t>
            </w:r>
          </w:p>
        </w:tc>
        <w:tc>
          <w:tcPr>
            <w:cnfStyle w:val="000010000000"/>
            <w:tcW w:w="5490" w:type="dxa"/>
            <w:tcBorders>
              <w:bottom w:val="single" w:sz="8" w:space="0" w:color="9BBB59" w:themeColor="accent3"/>
            </w:tcBorders>
          </w:tcPr>
          <w:p w:rsidR="00EA006D" w:rsidRPr="00EA006D" w:rsidRDefault="00EA006D" w:rsidP="00164723">
            <w:pPr>
              <w:rPr>
                <w:sz w:val="24"/>
                <w:szCs w:val="24"/>
                <w:lang w:val="en-GB"/>
              </w:rPr>
            </w:pPr>
            <w:r w:rsidRPr="00EA006D">
              <w:rPr>
                <w:sz w:val="24"/>
                <w:szCs w:val="24"/>
                <w:lang w:val="en-GB"/>
              </w:rPr>
              <w:t>- Material flow analysis – first exercise  &amp; example- part 2 -</w:t>
            </w:r>
          </w:p>
        </w:tc>
        <w:tc>
          <w:tcPr>
            <w:cnfStyle w:val="000100000000"/>
            <w:tcW w:w="2250" w:type="dxa"/>
            <w:tcBorders>
              <w:bottom w:val="single" w:sz="8" w:space="0" w:color="9BBB59" w:themeColor="accent3"/>
            </w:tcBorders>
          </w:tcPr>
          <w:p w:rsidR="00EA006D" w:rsidRPr="00EA006D" w:rsidRDefault="00EA006D" w:rsidP="00164723">
            <w:pPr>
              <w:rPr>
                <w:sz w:val="24"/>
                <w:szCs w:val="24"/>
                <w:lang w:val="en-GB"/>
              </w:rPr>
            </w:pPr>
            <w:r w:rsidRPr="00EA006D">
              <w:rPr>
                <w:sz w:val="24"/>
                <w:szCs w:val="24"/>
                <w:lang w:val="en-GB"/>
              </w:rPr>
              <w:t>- input/ interactive exercise -</w:t>
            </w:r>
          </w:p>
        </w:tc>
      </w:tr>
      <w:tr w:rsidR="00EA006D" w:rsidRPr="00EA006D" w:rsidTr="00C17C9D">
        <w:trPr>
          <w:cnfStyle w:val="000000100000"/>
        </w:trPr>
        <w:tc>
          <w:tcPr>
            <w:cnfStyle w:val="001000000000"/>
            <w:tcW w:w="1908" w:type="dxa"/>
            <w:shd w:val="clear" w:color="auto" w:fill="C2D69B" w:themeFill="accent3" w:themeFillTint="99"/>
          </w:tcPr>
          <w:p w:rsidR="00EA006D" w:rsidRPr="00EA006D" w:rsidRDefault="00EA006D" w:rsidP="00164723">
            <w:pPr>
              <w:jc w:val="right"/>
              <w:rPr>
                <w:b w:val="0"/>
                <w:sz w:val="24"/>
                <w:szCs w:val="24"/>
                <w:lang w:val="en-GB"/>
              </w:rPr>
            </w:pPr>
            <w:r w:rsidRPr="00EA006D">
              <w:rPr>
                <w:sz w:val="24"/>
                <w:szCs w:val="24"/>
                <w:lang w:val="en-GB"/>
              </w:rPr>
              <w:t>15.00 – 15.15 15min</w:t>
            </w:r>
          </w:p>
        </w:tc>
        <w:tc>
          <w:tcPr>
            <w:cnfStyle w:val="000010000000"/>
            <w:tcW w:w="5490" w:type="dxa"/>
            <w:shd w:val="clear" w:color="auto" w:fill="C2D69B" w:themeFill="accent3" w:themeFillTint="99"/>
          </w:tcPr>
          <w:p w:rsidR="00EA006D" w:rsidRPr="00EA006D" w:rsidRDefault="00EA006D" w:rsidP="00164723">
            <w:pPr>
              <w:rPr>
                <w:b/>
                <w:sz w:val="24"/>
                <w:szCs w:val="24"/>
                <w:lang w:val="en-GB"/>
              </w:rPr>
            </w:pPr>
            <w:r w:rsidRPr="00EA006D">
              <w:rPr>
                <w:b/>
                <w:sz w:val="24"/>
                <w:szCs w:val="24"/>
                <w:lang w:val="en-GB"/>
              </w:rPr>
              <w:t>- Tea and coffee break -</w:t>
            </w:r>
          </w:p>
        </w:tc>
        <w:tc>
          <w:tcPr>
            <w:cnfStyle w:val="000100000000"/>
            <w:tcW w:w="2250" w:type="dxa"/>
            <w:shd w:val="clear" w:color="auto" w:fill="C2D69B" w:themeFill="accent3" w:themeFillTint="99"/>
          </w:tcPr>
          <w:p w:rsidR="00EA006D" w:rsidRPr="00EA006D" w:rsidRDefault="00EA006D" w:rsidP="00164723">
            <w:pPr>
              <w:rPr>
                <w:b w:val="0"/>
                <w:sz w:val="24"/>
                <w:szCs w:val="24"/>
                <w:lang w:val="en-GB"/>
              </w:rPr>
            </w:pPr>
            <w:r w:rsidRPr="00EA006D">
              <w:rPr>
                <w:sz w:val="24"/>
                <w:szCs w:val="24"/>
                <w:lang w:val="en-GB"/>
              </w:rPr>
              <w:t xml:space="preserve">  --------</w:t>
            </w:r>
          </w:p>
        </w:tc>
      </w:tr>
      <w:tr w:rsidR="00EA006D" w:rsidRPr="00EA006D" w:rsidTr="00C17C9D">
        <w:tc>
          <w:tcPr>
            <w:cnfStyle w:val="001000000000"/>
            <w:tcW w:w="1908" w:type="dxa"/>
          </w:tcPr>
          <w:p w:rsidR="00EA006D" w:rsidRPr="00EA006D" w:rsidRDefault="00EA006D" w:rsidP="00164723">
            <w:pPr>
              <w:jc w:val="right"/>
              <w:rPr>
                <w:sz w:val="24"/>
                <w:szCs w:val="24"/>
                <w:lang w:val="en-GB"/>
              </w:rPr>
            </w:pPr>
            <w:r w:rsidRPr="00EA006D">
              <w:rPr>
                <w:sz w:val="24"/>
                <w:szCs w:val="24"/>
                <w:lang w:val="en-GB"/>
              </w:rPr>
              <w:t>15.15 – 15.45 30min</w:t>
            </w:r>
          </w:p>
        </w:tc>
        <w:tc>
          <w:tcPr>
            <w:cnfStyle w:val="000010000000"/>
            <w:tcW w:w="5490" w:type="dxa"/>
          </w:tcPr>
          <w:p w:rsidR="00EA006D" w:rsidRPr="00EA006D" w:rsidRDefault="00EA006D" w:rsidP="00164723">
            <w:pPr>
              <w:rPr>
                <w:sz w:val="24"/>
                <w:szCs w:val="24"/>
                <w:lang w:val="en-GB"/>
              </w:rPr>
            </w:pPr>
            <w:r w:rsidRPr="00EA006D">
              <w:rPr>
                <w:sz w:val="24"/>
                <w:szCs w:val="24"/>
                <w:lang w:val="en-GB"/>
              </w:rPr>
              <w:t>- Creativity and Innovation for optimization</w:t>
            </w:r>
          </w:p>
        </w:tc>
        <w:tc>
          <w:tcPr>
            <w:cnfStyle w:val="000100000000"/>
            <w:tcW w:w="2250" w:type="dxa"/>
          </w:tcPr>
          <w:p w:rsidR="00EA006D" w:rsidRPr="00EA006D" w:rsidRDefault="00EA006D" w:rsidP="00164723">
            <w:pPr>
              <w:rPr>
                <w:sz w:val="24"/>
                <w:szCs w:val="24"/>
                <w:lang w:val="en-GB"/>
              </w:rPr>
            </w:pPr>
            <w:r w:rsidRPr="00EA006D">
              <w:rPr>
                <w:sz w:val="24"/>
                <w:szCs w:val="24"/>
                <w:lang w:val="en-GB"/>
              </w:rPr>
              <w:t>- input -</w:t>
            </w:r>
          </w:p>
        </w:tc>
      </w:tr>
      <w:tr w:rsidR="00EA006D" w:rsidRPr="00EA006D" w:rsidTr="00C17C9D">
        <w:trPr>
          <w:cnfStyle w:val="000000100000"/>
        </w:trPr>
        <w:tc>
          <w:tcPr>
            <w:cnfStyle w:val="001000000000"/>
            <w:tcW w:w="1908" w:type="dxa"/>
          </w:tcPr>
          <w:p w:rsidR="00EA006D" w:rsidRPr="00EA006D" w:rsidRDefault="00EA006D" w:rsidP="00164723">
            <w:pPr>
              <w:jc w:val="right"/>
              <w:rPr>
                <w:sz w:val="24"/>
                <w:szCs w:val="24"/>
                <w:lang w:val="en-GB"/>
              </w:rPr>
            </w:pPr>
            <w:r w:rsidRPr="00EA006D">
              <w:rPr>
                <w:sz w:val="24"/>
                <w:szCs w:val="24"/>
                <w:lang w:val="en-GB"/>
              </w:rPr>
              <w:t>15.45 – 16.45 60min</w:t>
            </w:r>
          </w:p>
        </w:tc>
        <w:tc>
          <w:tcPr>
            <w:cnfStyle w:val="000010000000"/>
            <w:tcW w:w="5490" w:type="dxa"/>
          </w:tcPr>
          <w:p w:rsidR="00EA006D" w:rsidRPr="00EA006D" w:rsidRDefault="00EA006D" w:rsidP="00164723">
            <w:pPr>
              <w:rPr>
                <w:sz w:val="24"/>
                <w:szCs w:val="24"/>
                <w:lang w:val="en-GB"/>
              </w:rPr>
            </w:pPr>
            <w:r w:rsidRPr="00EA006D">
              <w:rPr>
                <w:sz w:val="24"/>
                <w:szCs w:val="24"/>
                <w:lang w:val="en-GB"/>
              </w:rPr>
              <w:t>- Creativity and Innovation for optimization - exercise</w:t>
            </w:r>
          </w:p>
        </w:tc>
        <w:tc>
          <w:tcPr>
            <w:cnfStyle w:val="000100000000"/>
            <w:tcW w:w="2250" w:type="dxa"/>
          </w:tcPr>
          <w:p w:rsidR="00EA006D" w:rsidRPr="00EA006D" w:rsidRDefault="00EA006D" w:rsidP="00164723">
            <w:pPr>
              <w:rPr>
                <w:sz w:val="24"/>
                <w:szCs w:val="24"/>
                <w:lang w:val="en-GB"/>
              </w:rPr>
            </w:pPr>
            <w:r w:rsidRPr="00EA006D">
              <w:rPr>
                <w:sz w:val="24"/>
                <w:szCs w:val="24"/>
                <w:lang w:val="en-GB"/>
              </w:rPr>
              <w:t>- interactive exercise / examples -</w:t>
            </w:r>
          </w:p>
        </w:tc>
      </w:tr>
      <w:tr w:rsidR="00EA006D" w:rsidRPr="00EA006D" w:rsidTr="00C17C9D">
        <w:trPr>
          <w:cnfStyle w:val="010000000000"/>
        </w:trPr>
        <w:tc>
          <w:tcPr>
            <w:cnfStyle w:val="001000000000"/>
            <w:tcW w:w="1908" w:type="dxa"/>
          </w:tcPr>
          <w:p w:rsidR="00EA006D" w:rsidRPr="00EA006D" w:rsidRDefault="00EA006D" w:rsidP="00164723">
            <w:pPr>
              <w:jc w:val="right"/>
              <w:rPr>
                <w:sz w:val="24"/>
                <w:szCs w:val="24"/>
                <w:lang w:val="en-GB"/>
              </w:rPr>
            </w:pPr>
            <w:r w:rsidRPr="00EA006D">
              <w:rPr>
                <w:sz w:val="24"/>
                <w:szCs w:val="24"/>
                <w:lang w:val="en-GB"/>
              </w:rPr>
              <w:t>16.45 -17.00 15min</w:t>
            </w:r>
          </w:p>
        </w:tc>
        <w:tc>
          <w:tcPr>
            <w:cnfStyle w:val="000010000000"/>
            <w:tcW w:w="5490" w:type="dxa"/>
          </w:tcPr>
          <w:p w:rsidR="00EA006D" w:rsidRPr="00EA006D" w:rsidRDefault="00EA006D" w:rsidP="00164723">
            <w:pPr>
              <w:rPr>
                <w:sz w:val="24"/>
                <w:szCs w:val="24"/>
                <w:lang w:val="en-GB"/>
              </w:rPr>
            </w:pPr>
            <w:r w:rsidRPr="00EA006D">
              <w:rPr>
                <w:sz w:val="24"/>
                <w:szCs w:val="24"/>
                <w:lang w:val="en-GB"/>
              </w:rPr>
              <w:t xml:space="preserve"> - Further outlook and next steps</w:t>
            </w:r>
          </w:p>
        </w:tc>
        <w:tc>
          <w:tcPr>
            <w:cnfStyle w:val="000100000000"/>
            <w:tcW w:w="2250" w:type="dxa"/>
          </w:tcPr>
          <w:p w:rsidR="00EA006D" w:rsidRPr="00EA006D" w:rsidRDefault="00EA006D" w:rsidP="00164723">
            <w:pPr>
              <w:rPr>
                <w:sz w:val="24"/>
                <w:szCs w:val="24"/>
                <w:lang w:val="en-GB"/>
              </w:rPr>
            </w:pPr>
            <w:r w:rsidRPr="00EA006D">
              <w:rPr>
                <w:sz w:val="24"/>
                <w:szCs w:val="24"/>
                <w:lang w:val="en-GB"/>
              </w:rPr>
              <w:t>-input-</w:t>
            </w:r>
          </w:p>
        </w:tc>
      </w:tr>
    </w:tbl>
    <w:p w:rsidR="0082674C" w:rsidRPr="00EA006D" w:rsidRDefault="0082674C" w:rsidP="0082674C"/>
    <w:sectPr w:rsidR="0082674C" w:rsidRPr="00EA006D" w:rsidSect="0035674D">
      <w:headerReference w:type="default" r:id="rId6"/>
      <w:footerReference w:type="default" r:id="rId7"/>
      <w:headerReference w:type="firs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1570" w:rsidRDefault="00CB1570" w:rsidP="0082674C">
      <w:pPr>
        <w:spacing w:after="0" w:line="240" w:lineRule="auto"/>
      </w:pPr>
      <w:r>
        <w:separator/>
      </w:r>
    </w:p>
  </w:endnote>
  <w:endnote w:type="continuationSeparator" w:id="1">
    <w:p w:rsidR="00CB1570" w:rsidRDefault="00CB1570" w:rsidP="00826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74C" w:rsidRDefault="0082674C">
    <w:pPr>
      <w:pStyle w:val="Footer"/>
    </w:pPr>
    <w:r w:rsidRPr="0082674C">
      <w:rPr>
        <w:noProof/>
        <w:lang w:val="en-U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-918499</wp:posOffset>
          </wp:positionH>
          <wp:positionV relativeFrom="paragraph">
            <wp:posOffset>264457</wp:posOffset>
          </wp:positionV>
          <wp:extent cx="7585517" cy="370390"/>
          <wp:effectExtent l="19050" t="0" r="0" b="0"/>
          <wp:wrapNone/>
          <wp:docPr id="5" name="Picture 2" descr="G:\ECC\COLLATERALS\GPP new\GPP PPT 1 May 21 ba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ECC\COLLATERALS\GPP new\GPP PPT 1 May 21 back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72" t="93531" r="124"/>
                  <a:stretch>
                    <a:fillRect/>
                  </a:stretch>
                </pic:blipFill>
                <pic:spPr bwMode="auto">
                  <a:xfrm>
                    <a:off x="0" y="0"/>
                    <a:ext cx="7585517" cy="370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1570" w:rsidRDefault="00CB1570" w:rsidP="0082674C">
      <w:pPr>
        <w:spacing w:after="0" w:line="240" w:lineRule="auto"/>
      </w:pPr>
      <w:r>
        <w:separator/>
      </w:r>
    </w:p>
  </w:footnote>
  <w:footnote w:type="continuationSeparator" w:id="1">
    <w:p w:rsidR="00CB1570" w:rsidRDefault="00CB1570" w:rsidP="008267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74C" w:rsidRDefault="0082674C">
    <w:pPr>
      <w:pStyle w:val="Header"/>
    </w:pPr>
    <w:r w:rsidRPr="0082674C">
      <w:rPr>
        <w:noProof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-987947</wp:posOffset>
          </wp:positionH>
          <wp:positionV relativeFrom="paragraph">
            <wp:posOffset>-449580</wp:posOffset>
          </wp:positionV>
          <wp:extent cx="8206740" cy="613458"/>
          <wp:effectExtent l="19050" t="0" r="4099" b="0"/>
          <wp:wrapNone/>
          <wp:docPr id="2" name="Picture 1" descr="G:\ECC\COLLATERALS\GPP new\GPP Word May 18 ba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:\ECC\COLLATERALS\GPP new\GPP Word May 18 back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94269"/>
                  <a:stretch>
                    <a:fillRect/>
                  </a:stretch>
                </pic:blipFill>
                <pic:spPr bwMode="auto">
                  <a:xfrm>
                    <a:off x="0" y="0"/>
                    <a:ext cx="8208522" cy="6134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052" w:rsidRDefault="00970052">
    <w:pPr>
      <w:pStyle w:val="Header"/>
    </w:pPr>
    <w:r w:rsidRPr="00970052">
      <w:rPr>
        <w:noProof/>
        <w:lang w:val="en-US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-941649</wp:posOffset>
          </wp:positionH>
          <wp:positionV relativeFrom="paragraph">
            <wp:posOffset>-449580</wp:posOffset>
          </wp:positionV>
          <wp:extent cx="8206740" cy="613458"/>
          <wp:effectExtent l="19050" t="0" r="3810" b="0"/>
          <wp:wrapNone/>
          <wp:docPr id="1" name="Picture 1" descr="G:\ECC\COLLATERALS\GPP new\GPP Word May 18 ba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:\ECC\COLLATERALS\GPP new\GPP Word May 18 back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94269"/>
                  <a:stretch>
                    <a:fillRect/>
                  </a:stretch>
                </pic:blipFill>
                <pic:spPr bwMode="auto">
                  <a:xfrm>
                    <a:off x="0" y="0"/>
                    <a:ext cx="8206740" cy="6134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3314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82674C"/>
    <w:rsid w:val="000930E8"/>
    <w:rsid w:val="00141B31"/>
    <w:rsid w:val="00164723"/>
    <w:rsid w:val="0034228E"/>
    <w:rsid w:val="00350812"/>
    <w:rsid w:val="0035674D"/>
    <w:rsid w:val="003F3DFA"/>
    <w:rsid w:val="00463ED2"/>
    <w:rsid w:val="004E0784"/>
    <w:rsid w:val="006265B4"/>
    <w:rsid w:val="00627FA8"/>
    <w:rsid w:val="00675C05"/>
    <w:rsid w:val="0082674C"/>
    <w:rsid w:val="0092294D"/>
    <w:rsid w:val="00956C57"/>
    <w:rsid w:val="00970052"/>
    <w:rsid w:val="00BB5503"/>
    <w:rsid w:val="00C07D6C"/>
    <w:rsid w:val="00C17C9D"/>
    <w:rsid w:val="00CB1570"/>
    <w:rsid w:val="00CB3D00"/>
    <w:rsid w:val="00DC082F"/>
    <w:rsid w:val="00DD0D1E"/>
    <w:rsid w:val="00EA0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B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267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2674C"/>
  </w:style>
  <w:style w:type="paragraph" w:styleId="Footer">
    <w:name w:val="footer"/>
    <w:basedOn w:val="Normal"/>
    <w:link w:val="FooterChar"/>
    <w:uiPriority w:val="99"/>
    <w:semiHidden/>
    <w:unhideWhenUsed/>
    <w:rsid w:val="008267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2674C"/>
  </w:style>
  <w:style w:type="table" w:styleId="TableGrid">
    <w:name w:val="Table Grid"/>
    <w:basedOn w:val="TableNormal"/>
    <w:rsid w:val="00EA00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3">
    <w:name w:val="Light List Accent 3"/>
    <w:basedOn w:val="TableNormal"/>
    <w:uiPriority w:val="61"/>
    <w:rsid w:val="00C17C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626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65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Neena</cp:lastModifiedBy>
  <cp:revision>15</cp:revision>
  <cp:lastPrinted>2010-08-06T10:16:00Z</cp:lastPrinted>
  <dcterms:created xsi:type="dcterms:W3CDTF">2010-06-16T06:50:00Z</dcterms:created>
  <dcterms:modified xsi:type="dcterms:W3CDTF">2010-08-11T02:03:00Z</dcterms:modified>
</cp:coreProperties>
</file>